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4A" w:rsidRDefault="0098444A" w:rsidP="0098444A">
      <w:pPr>
        <w:ind w:left="720"/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98444A" w:rsidRDefault="0098444A" w:rsidP="0098444A">
      <w:pPr>
        <w:ind w:left="720"/>
        <w:jc w:val="center"/>
        <w:rPr>
          <w:b/>
          <w:bCs/>
        </w:rPr>
      </w:pPr>
    </w:p>
    <w:p w:rsidR="0098444A" w:rsidRDefault="0098444A" w:rsidP="0098444A">
      <w:pPr>
        <w:ind w:left="720"/>
        <w:jc w:val="center"/>
        <w:rPr>
          <w:b/>
          <w:bCs/>
        </w:rPr>
      </w:pPr>
      <w:r>
        <w:rPr>
          <w:b/>
          <w:bCs/>
        </w:rPr>
        <w:t>By-law 3</w:t>
      </w:r>
      <w:r>
        <w:rPr>
          <w:b/>
          <w:bCs/>
        </w:rPr>
        <w:t>9</w:t>
      </w:r>
      <w:r>
        <w:rPr>
          <w:b/>
          <w:bCs/>
        </w:rPr>
        <w:t>-2016</w:t>
      </w:r>
    </w:p>
    <w:p w:rsidR="0098444A" w:rsidRDefault="0098444A" w:rsidP="0098444A">
      <w:pPr>
        <w:ind w:left="720"/>
        <w:rPr>
          <w:b/>
          <w:bCs/>
        </w:rPr>
      </w:pPr>
    </w:p>
    <w:p w:rsidR="0098444A" w:rsidRDefault="0098444A" w:rsidP="0098444A">
      <w:pPr>
        <w:ind w:left="720"/>
        <w:jc w:val="center"/>
        <w:rPr>
          <w:b/>
          <w:bCs/>
        </w:rPr>
      </w:pPr>
      <w:r>
        <w:rPr>
          <w:b/>
          <w:bCs/>
        </w:rPr>
        <w:t xml:space="preserve">Being a By-law of the Village of South River to </w:t>
      </w:r>
      <w:r>
        <w:rPr>
          <w:b/>
          <w:bCs/>
        </w:rPr>
        <w:t>execute the Ontario Community Infrastructure Fund Formula-</w:t>
      </w:r>
      <w:r w:rsidR="004A7A71">
        <w:rPr>
          <w:b/>
          <w:bCs/>
        </w:rPr>
        <w:t>B</w:t>
      </w:r>
      <w:r>
        <w:rPr>
          <w:b/>
          <w:bCs/>
        </w:rPr>
        <w:t>ased Component Agreement</w:t>
      </w:r>
    </w:p>
    <w:p w:rsidR="0098444A" w:rsidRDefault="0098444A" w:rsidP="0098444A">
      <w:pPr>
        <w:rPr>
          <w:b/>
          <w:bCs/>
        </w:rPr>
      </w:pPr>
    </w:p>
    <w:p w:rsidR="0098444A" w:rsidRDefault="0098444A" w:rsidP="0098444A">
      <w:r>
        <w:t xml:space="preserve">WHEREAS the Corporation of the Village of South River deems it desirable to </w:t>
      </w:r>
      <w:r>
        <w:t xml:space="preserve">execute </w:t>
      </w:r>
      <w:r w:rsidR="004A7A71">
        <w:t>the Ontario Community Infrastructure Fund Formula-Based Component Agreement between the Province and the Village of South River;</w:t>
      </w:r>
    </w:p>
    <w:p w:rsidR="004A7A71" w:rsidRDefault="004A7A71" w:rsidP="0098444A"/>
    <w:p w:rsidR="0098444A" w:rsidRDefault="0098444A" w:rsidP="0098444A">
      <w:r>
        <w:t xml:space="preserve">NOW THEREFORE the Council of the Corporation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South River</w:t>
          </w:r>
        </w:smartTag>
      </w:smartTag>
      <w:r>
        <w:t xml:space="preserve"> hereby enacts as follows:</w:t>
      </w:r>
    </w:p>
    <w:p w:rsidR="0098444A" w:rsidRDefault="0098444A" w:rsidP="0098444A"/>
    <w:p w:rsidR="0098444A" w:rsidRDefault="0098444A" w:rsidP="0098444A">
      <w:pPr>
        <w:pStyle w:val="Level1"/>
        <w:tabs>
          <w:tab w:val="left" w:pos="-1440"/>
          <w:tab w:val="num" w:pos="720"/>
        </w:tabs>
      </w:pPr>
      <w:r>
        <w:t xml:space="preserve">That </w:t>
      </w:r>
      <w:r w:rsidR="004A7A71">
        <w:t>the Village of South River is eligible to receive funding under the Formula-Based Component of the Community Infrastructure Fund; and</w:t>
      </w:r>
    </w:p>
    <w:p w:rsidR="006E0FED" w:rsidRDefault="006E0FED" w:rsidP="006E0FED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:rsidR="004071E3" w:rsidRDefault="004071E3" w:rsidP="0098444A">
      <w:pPr>
        <w:pStyle w:val="Level1"/>
        <w:tabs>
          <w:tab w:val="left" w:pos="-1440"/>
          <w:tab w:val="num" w:pos="720"/>
        </w:tabs>
      </w:pPr>
      <w:r>
        <w:t>The Formula-Based Component of the Ontario Community Infrastructure Fund is based on a municipality’s local fiscal circumstances and its total core infrastructure assets with a minimum grant of fifty thousand dollars</w:t>
      </w:r>
      <w:r w:rsidR="006E0FED">
        <w:t>; and</w:t>
      </w:r>
    </w:p>
    <w:p w:rsidR="004A7A71" w:rsidRDefault="004A7A71" w:rsidP="004A7A71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</w:p>
    <w:p w:rsidR="004A7A71" w:rsidRDefault="004A7A71" w:rsidP="0098444A">
      <w:pPr>
        <w:pStyle w:val="Level1"/>
        <w:tabs>
          <w:tab w:val="left" w:pos="-1440"/>
          <w:tab w:val="num" w:pos="720"/>
        </w:tabs>
      </w:pPr>
      <w:r>
        <w:t xml:space="preserve">The Village of South River agrees to the entire agreement including Schedules “A” to </w:t>
      </w:r>
      <w:r w:rsidR="004071E3">
        <w:t>“I”; and</w:t>
      </w:r>
    </w:p>
    <w:p w:rsidR="004071E3" w:rsidRDefault="004071E3" w:rsidP="004071E3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:rsidR="004A7A71" w:rsidRDefault="004071E3" w:rsidP="0098444A">
      <w:pPr>
        <w:pStyle w:val="Level1"/>
        <w:tabs>
          <w:tab w:val="left" w:pos="-1440"/>
          <w:tab w:val="num" w:pos="720"/>
        </w:tabs>
      </w:pPr>
      <w:r>
        <w:t>The Agreement Expiry Date is March 31, 2027; and</w:t>
      </w:r>
    </w:p>
    <w:p w:rsidR="004071E3" w:rsidRDefault="004071E3" w:rsidP="004071E3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:rsidR="0098444A" w:rsidRDefault="0098444A" w:rsidP="0098444A">
      <w:pPr>
        <w:pStyle w:val="Level1"/>
        <w:tabs>
          <w:tab w:val="left" w:pos="-1440"/>
          <w:tab w:val="num" w:pos="720"/>
        </w:tabs>
      </w:pPr>
      <w:r>
        <w:t xml:space="preserve">The Clerk Administrator </w:t>
      </w:r>
      <w:r w:rsidR="004071E3">
        <w:t xml:space="preserve">and the Treasurer </w:t>
      </w:r>
      <w:r>
        <w:t xml:space="preserve">of the Village of South River are hereby authorized and directed to </w:t>
      </w:r>
      <w:r w:rsidR="004071E3">
        <w:t>execute the Ontario Community Infrastructure Fund Formula-Based Component Agreement on behalf of the Village of South River; and</w:t>
      </w:r>
    </w:p>
    <w:p w:rsidR="004071E3" w:rsidRDefault="004071E3" w:rsidP="004071E3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:rsidR="004071E3" w:rsidRDefault="004071E3" w:rsidP="004071E3">
      <w:pPr>
        <w:pStyle w:val="Level1"/>
      </w:pPr>
      <w:r>
        <w:t>That this Agreement will become effective as of the date that the Province signs it; and</w:t>
      </w:r>
    </w:p>
    <w:p w:rsidR="004071E3" w:rsidRDefault="004071E3" w:rsidP="004071E3">
      <w:pPr>
        <w:pStyle w:val="Level1"/>
        <w:numPr>
          <w:ilvl w:val="0"/>
          <w:numId w:val="0"/>
        </w:numPr>
        <w:ind w:left="720"/>
      </w:pPr>
    </w:p>
    <w:p w:rsidR="004071E3" w:rsidRDefault="004071E3" w:rsidP="0098444A">
      <w:pPr>
        <w:pStyle w:val="Level1"/>
        <w:tabs>
          <w:tab w:val="left" w:pos="-1440"/>
          <w:tab w:val="num" w:pos="720"/>
        </w:tabs>
      </w:pPr>
      <w:r>
        <w:t>This by-law shall take effect upon third reading thereof.</w:t>
      </w:r>
    </w:p>
    <w:p w:rsidR="0098444A" w:rsidRDefault="0098444A" w:rsidP="0098444A"/>
    <w:p w:rsidR="0098444A" w:rsidRPr="00B7627B" w:rsidRDefault="0098444A" w:rsidP="0098444A">
      <w:r>
        <w:t>READ A FIRST, SECOND AND THIRD TIME AND FINALLY PASSED THIS 1</w:t>
      </w:r>
      <w:r w:rsidR="004071E3">
        <w:t>9</w:t>
      </w:r>
      <w:r>
        <w:t>th</w:t>
      </w:r>
      <w:r w:rsidRPr="00B7627B">
        <w:rPr>
          <w:bCs/>
        </w:rPr>
        <w:t xml:space="preserve"> DAY OF </w:t>
      </w:r>
      <w:r w:rsidR="004071E3">
        <w:rPr>
          <w:bCs/>
        </w:rPr>
        <w:t>DECEMBER</w:t>
      </w:r>
      <w:r>
        <w:rPr>
          <w:bCs/>
        </w:rPr>
        <w:t>, 2016</w:t>
      </w:r>
    </w:p>
    <w:p w:rsidR="0098444A" w:rsidRDefault="0098444A" w:rsidP="0098444A"/>
    <w:p w:rsidR="0098444A" w:rsidRDefault="0098444A" w:rsidP="0098444A"/>
    <w:p w:rsidR="0098444A" w:rsidRDefault="0098444A" w:rsidP="0098444A"/>
    <w:p w:rsidR="0098444A" w:rsidRDefault="0098444A" w:rsidP="0098444A">
      <w:pPr>
        <w:tabs>
          <w:tab w:val="right" w:pos="9360"/>
        </w:tabs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</w:t>
      </w:r>
    </w:p>
    <w:p w:rsidR="0098444A" w:rsidRDefault="0098444A" w:rsidP="0098444A">
      <w:pPr>
        <w:tabs>
          <w:tab w:val="right" w:pos="9360"/>
        </w:tabs>
        <w:jc w:val="right"/>
      </w:pPr>
      <w:r>
        <w:tab/>
        <w:t xml:space="preserve">_________________________________ </w:t>
      </w:r>
    </w:p>
    <w:p w:rsidR="0098444A" w:rsidRDefault="0098444A" w:rsidP="0098444A">
      <w:pPr>
        <w:jc w:val="center"/>
      </w:pPr>
      <w:r>
        <w:t xml:space="preserve">                                                           Jim Coleman, Mayor   </w:t>
      </w:r>
    </w:p>
    <w:p w:rsidR="0098444A" w:rsidRDefault="0098444A" w:rsidP="0098444A">
      <w:pPr>
        <w:ind w:right="-720"/>
        <w:jc w:val="right"/>
      </w:pPr>
    </w:p>
    <w:p w:rsidR="0098444A" w:rsidRDefault="0098444A" w:rsidP="0098444A">
      <w:pPr>
        <w:ind w:right="-720"/>
        <w:jc w:val="right"/>
      </w:pPr>
    </w:p>
    <w:p w:rsidR="0098444A" w:rsidRDefault="0098444A" w:rsidP="0098444A">
      <w:pPr>
        <w:ind w:right="-720"/>
        <w:jc w:val="right"/>
      </w:pPr>
      <w:r>
        <w:t>_______________________________________</w:t>
      </w:r>
    </w:p>
    <w:p w:rsidR="001E1150" w:rsidRDefault="0098444A">
      <w:r>
        <w:t xml:space="preserve">                                                                                          Susan L. Arnold, Clerk Administrator</w:t>
      </w:r>
      <w:bookmarkStart w:id="0" w:name="_GoBack"/>
      <w:bookmarkEnd w:id="0"/>
    </w:p>
    <w:sectPr w:rsidR="001E11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4A"/>
    <w:rsid w:val="001E1150"/>
    <w:rsid w:val="004071E3"/>
    <w:rsid w:val="004A7A71"/>
    <w:rsid w:val="006E0FED"/>
    <w:rsid w:val="009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98444A"/>
    <w:pPr>
      <w:numPr>
        <w:numId w:val="1"/>
      </w:numPr>
      <w:ind w:left="72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98444A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cp:lastPrinted>2016-12-16T19:54:00Z</cp:lastPrinted>
  <dcterms:created xsi:type="dcterms:W3CDTF">2016-12-16T19:22:00Z</dcterms:created>
  <dcterms:modified xsi:type="dcterms:W3CDTF">2016-12-16T19:55:00Z</dcterms:modified>
</cp:coreProperties>
</file>